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lang w:val="en-US" w:eastAsia="zh-CN"/>
        </w:rPr>
      </w:pPr>
      <w:r>
        <w:rPr>
          <w:rFonts w:hint="default" w:ascii="Arial Regular" w:hAnsi="Arial Regular" w:cs="Arial Regular"/>
          <w:sz w:val="24"/>
          <w:szCs w:val="24"/>
          <w:lang w:val="en-US" w:eastAsia="zh-CN"/>
        </w:rPr>
        <w:t>Take a moment to pause and reflect:</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sz w:val="24"/>
          <w:szCs w:val="24"/>
        </w:rPr>
        <w:t>Read the following quote by Dr. Pamela Brown, Provost and Vice President for Academic Affairs at City Tech: </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sz w:val="24"/>
          <w:szCs w:val="24"/>
        </w:rPr>
        <w:t>“Learning is a source of hope for a better future. It requires hard work and sacrifice which can be even more difficult in challenging times. Your time in college is also your opportunity to connect with others, lift your spirit, enrich your life, and develop the skills and knowledge to make a difference in your community.” </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sz w:val="24"/>
          <w:szCs w:val="24"/>
        </w:rPr>
        <w:t>Choose a question below and write your thoughts:</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numPr>
          <w:ilvl w:val="0"/>
          <w:numId w:val="1"/>
        </w:numPr>
        <w:tabs>
          <w:tab w:val="clear" w:pos="420"/>
        </w:tabs>
        <w:kinsoku/>
        <w:wordWrap/>
        <w:overflowPunct/>
        <w:topLinePunct w:val="0"/>
        <w:autoSpaceDE/>
        <w:autoSpaceDN/>
        <w:bidi w:val="0"/>
        <w:adjustRightInd/>
        <w:snapToGrid/>
        <w:spacing w:line="312" w:lineRule="auto"/>
        <w:ind w:left="420" w:leftChars="0" w:hanging="420" w:firstLineChars="0"/>
        <w:textAlignment w:val="auto"/>
        <w:rPr>
          <w:rFonts w:hint="default" w:ascii="Arial Regular" w:hAnsi="Arial Regular" w:cs="Arial Regular"/>
          <w:sz w:val="24"/>
          <w:szCs w:val="24"/>
        </w:rPr>
      </w:pPr>
      <w:r>
        <w:rPr>
          <w:rFonts w:hint="default" w:ascii="Arial Regular" w:hAnsi="Arial Regular" w:cs="Arial Regular"/>
          <w:sz w:val="24"/>
          <w:szCs w:val="24"/>
        </w:rPr>
        <w:t>What challenges have limited your success as a student in the past? How might you make a new start here at City Tech and work to overcome those challenges?</w:t>
      </w:r>
    </w:p>
    <w:p>
      <w:pPr>
        <w:keepNext w:val="0"/>
        <w:keepLines w:val="0"/>
        <w:pageBreakBefore w:val="0"/>
        <w:widowControl/>
        <w:numPr>
          <w:ilvl w:val="0"/>
          <w:numId w:val="0"/>
        </w:numPr>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numPr>
          <w:ilvl w:val="0"/>
          <w:numId w:val="1"/>
        </w:numPr>
        <w:tabs>
          <w:tab w:val="clear" w:pos="420"/>
        </w:tabs>
        <w:kinsoku/>
        <w:wordWrap/>
        <w:overflowPunct/>
        <w:topLinePunct w:val="0"/>
        <w:autoSpaceDE/>
        <w:autoSpaceDN/>
        <w:bidi w:val="0"/>
        <w:adjustRightInd/>
        <w:snapToGrid/>
        <w:spacing w:line="312" w:lineRule="auto"/>
        <w:ind w:left="420" w:leftChars="0" w:hanging="420" w:firstLineChars="0"/>
        <w:textAlignment w:val="auto"/>
        <w:rPr>
          <w:rFonts w:hint="default" w:ascii="Arial Regular" w:hAnsi="Arial Regular" w:cs="Arial Regular"/>
          <w:sz w:val="24"/>
          <w:szCs w:val="24"/>
        </w:rPr>
      </w:pPr>
      <w:r>
        <w:rPr>
          <w:rFonts w:hint="default" w:ascii="Arial Regular" w:hAnsi="Arial Regular" w:cs="Arial Regular"/>
          <w:sz w:val="24"/>
          <w:szCs w:val="24"/>
        </w:rPr>
        <w:t>What opportunities have you had in college so far that have allowed you to connect with others, lift your spirit, or enrich your life? How might you seek out and take advantage of more opportunities?</w:t>
      </w:r>
    </w:p>
    <w:p>
      <w:pPr>
        <w:keepNext w:val="0"/>
        <w:keepLines w:val="0"/>
        <w:pageBreakBefore w:val="0"/>
        <w:widowControl/>
        <w:numPr>
          <w:ilvl w:val="0"/>
          <w:numId w:val="0"/>
        </w:numPr>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p>
    <w:p>
      <w:pPr>
        <w:keepNext w:val="0"/>
        <w:keepLines w:val="0"/>
        <w:pageBreakBefore w:val="0"/>
        <w:widowControl/>
        <w:numPr>
          <w:ilvl w:val="0"/>
          <w:numId w:val="1"/>
        </w:numPr>
        <w:tabs>
          <w:tab w:val="clear" w:pos="420"/>
        </w:tabs>
        <w:kinsoku/>
        <w:wordWrap/>
        <w:overflowPunct/>
        <w:topLinePunct w:val="0"/>
        <w:autoSpaceDE/>
        <w:autoSpaceDN/>
        <w:bidi w:val="0"/>
        <w:adjustRightInd/>
        <w:snapToGrid/>
        <w:spacing w:line="312" w:lineRule="auto"/>
        <w:ind w:left="420" w:leftChars="0" w:hanging="420" w:firstLineChars="0"/>
        <w:textAlignment w:val="auto"/>
        <w:rPr>
          <w:rFonts w:hint="default" w:ascii="Arial Regular" w:hAnsi="Arial Regular" w:cs="Arial Regular"/>
          <w:sz w:val="24"/>
          <w:szCs w:val="24"/>
        </w:rPr>
      </w:pPr>
      <w:r>
        <w:rPr>
          <w:rFonts w:hint="default" w:ascii="Arial Regular" w:hAnsi="Arial Regular" w:cs="Arial Regular"/>
          <w:sz w:val="24"/>
          <w:szCs w:val="24"/>
        </w:rPr>
        <w:t>What skills and knowledge do you think will be most valuable to acquire in college? Thinking back on the learning strategies presented in this chapter, describe how two or three specific strategies might help you gain the skills and knowledge you seek.</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r>
        <w:rPr>
          <w:rFonts w:hint="default" w:ascii="Arial Regular" w:hAnsi="Arial Regular" w:cs="Arial Regular"/>
          <w:sz w:val="24"/>
          <w:szCs w:val="24"/>
        </w:rPr>
        <w:t> </w:t>
      </w:r>
    </w:p>
    <w:p>
      <w:pPr>
        <w:keepNext w:val="0"/>
        <w:keepLines w:val="0"/>
        <w:pageBreakBefore w:val="0"/>
        <w:widowControl/>
        <w:kinsoku/>
        <w:wordWrap/>
        <w:overflowPunct/>
        <w:topLinePunct w:val="0"/>
        <w:autoSpaceDE/>
        <w:autoSpaceDN/>
        <w:bidi w:val="0"/>
        <w:adjustRightInd/>
        <w:snapToGrid/>
        <w:spacing w:line="312" w:lineRule="auto"/>
        <w:textAlignment w:val="auto"/>
        <w:rPr>
          <w:rFonts w:hint="default" w:ascii="Arial Regular" w:hAnsi="Arial Regular" w:cs="Arial Regular"/>
          <w:sz w:val="24"/>
          <w:szCs w:val="24"/>
        </w:rPr>
      </w:pPr>
    </w:p>
    <w:p/>
    <w:sectPr>
      <w:headerReference r:id="rId3" w:type="default"/>
      <w:footerReference r:id="rId4" w:type="default"/>
      <w:pgSz w:w="12240" w:h="15839"/>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汉仪书宋二KW"/>
    <w:panose1 w:val="02010600030101010101"/>
    <w:charset w:val="86"/>
    <w:family w:val="auto"/>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Tahoma">
    <w:panose1 w:val="020B0604030504040204"/>
    <w:charset w:val="00"/>
    <w:family w:val="swiss"/>
    <w:pitch w:val="default"/>
    <w:sig w:usb0="E1002AFF" w:usb1="C000605B" w:usb2="00000029" w:usb3="00000000" w:csb0="200101FF" w:csb1="20280000"/>
  </w:font>
  <w:font w:name="Arial Regular">
    <w:panose1 w:val="020B0604020202090204"/>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rFonts w:hint="default" w:ascii="Arial Regular" w:hAnsi="Arial Regular" w:eastAsia="SimSun" w:cs="Arial Regular"/>
        <w:i w:val="0"/>
        <w:iCs w:val="0"/>
        <w:caps w:val="0"/>
        <w:color w:val="242424"/>
        <w:spacing w:val="0"/>
        <w:kern w:val="0"/>
        <w:sz w:val="20"/>
        <w:szCs w:val="20"/>
        <w:shd w:val="clear" w:fill="FFFFFF"/>
        <w:lang w:val="en-US" w:eastAsia="zh-CN" w:bidi="ar"/>
      </w:rPr>
    </w:pPr>
    <w:bookmarkStart w:id="0" w:name="_GoBack"/>
    <w:r>
      <w:rPr>
        <w:rFonts w:hint="default" w:ascii="Arial Regular" w:hAnsi="Arial Regular" w:eastAsia="SimSun" w:cs="Arial Regular"/>
        <w:i w:val="0"/>
        <w:iCs w:val="0"/>
        <w:caps w:val="0"/>
        <w:color w:val="242424"/>
        <w:spacing w:val="0"/>
        <w:kern w:val="0"/>
        <w:sz w:val="20"/>
        <w:szCs w:val="20"/>
        <w:shd w:val="clear" w:fill="FFFFFF"/>
        <w:lang w:val="en-US" w:eastAsia="zh-CN" w:bidi="ar"/>
      </w:rPr>
      <w:t>Exercise #3.2; The Companion for the First Year at City Tech: 7</w:t>
    </w:r>
    <w:r>
      <w:rPr>
        <w:rFonts w:hint="default" w:ascii="Arial Regular" w:hAnsi="Arial Regular" w:eastAsia="SimSun" w:cs="Arial Regular"/>
        <w:i w:val="0"/>
        <w:iCs w:val="0"/>
        <w:caps w:val="0"/>
        <w:color w:val="242424"/>
        <w:spacing w:val="0"/>
        <w:kern w:val="0"/>
        <w:sz w:val="20"/>
        <w:szCs w:val="20"/>
        <w:shd w:val="clear" w:fill="FFFFFF"/>
        <w:vertAlign w:val="superscript"/>
        <w:lang w:val="en-US" w:eastAsia="zh-CN" w:bidi="ar"/>
      </w:rPr>
      <w:t>th</w:t>
    </w:r>
    <w:r>
      <w:rPr>
        <w:rFonts w:hint="default" w:ascii="Arial Regular" w:hAnsi="Arial Regular" w:eastAsia="SimSun" w:cs="Arial Regular"/>
        <w:i w:val="0"/>
        <w:iCs w:val="0"/>
        <w:caps w:val="0"/>
        <w:color w:val="242424"/>
        <w:spacing w:val="0"/>
        <w:kern w:val="0"/>
        <w:sz w:val="20"/>
        <w:szCs w:val="20"/>
        <w:shd w:val="clear" w:fill="FFFFFF"/>
        <w:lang w:val="en-US" w:eastAsia="zh-CN" w:bidi="ar"/>
      </w:rPr>
      <w:t> edition;</w:t>
    </w:r>
  </w:p>
  <w:p>
    <w:pPr>
      <w:keepNext w:val="0"/>
      <w:keepLines w:val="0"/>
      <w:widowControl/>
      <w:suppressLineNumbers w:val="0"/>
      <w:jc w:val="left"/>
    </w:pP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begin"/>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instrText xml:space="preserve"> HYPERLINK "https://nam02.safelinks.protection.outlook.com/?url=https://pressbooks.cuny.edu/thecompanion&amp;data=05|01|LU.XUE39@citytech.cuny.edu|de57711ebe724281eba008dbbabb91ee|6f60f0b35f064e099715989dba8cc7d8|0|0|638309086995826099|Unknown|TWFpbGZsb3d8eyJWIjoiMC4wLjAwMDAiLCJQIjoiV2luMzIiLCJBTiI6Ik1haWwiLCJXVCI6Mn0=|3000|||&amp;sdata=ZhWXYPrIUGgji3HXgCuwwU070g1SobFG6+gFV7KZeHg=&amp;reserved=0" \o "Original URL: https://pressbooks.cuny.edu/thecompanion. Click or tap if you trust this link." \t "/Users/luhsueh/Documents\\x/_blank" </w:instrText>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separate"/>
    </w:r>
    <w:r>
      <w:rPr>
        <w:rStyle w:val="6"/>
        <w:rFonts w:hint="default" w:ascii="Arial Regular" w:hAnsi="Arial Regular" w:eastAsia="SimSun" w:cs="Arial Regular"/>
        <w:i w:val="0"/>
        <w:iCs w:val="0"/>
        <w:caps w:val="0"/>
        <w:color w:val="0563C1"/>
        <w:spacing w:val="0"/>
        <w:sz w:val="20"/>
        <w:szCs w:val="20"/>
        <w:u w:val="single"/>
        <w:shd w:val="clear" w:fill="FFFFFF"/>
        <w:vertAlign w:val="baseline"/>
      </w:rPr>
      <w:t>https://pressbooks.cuny.edu/thecompanion</w:t>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end"/>
    </w:r>
  </w:p>
  <w:bookmarkEnd w:id="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default"/>
        <w:lang w:val="en-US"/>
      </w:rPr>
      <w:drawing>
        <wp:inline distT="0" distB="0" distL="114300" distR="114300">
          <wp:extent cx="5476875" cy="562610"/>
          <wp:effectExtent l="0" t="0" r="9525" b="21590"/>
          <wp:docPr id="1" name="Picture 1" desc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3.2"/>
                  <pic:cNvPicPr>
                    <a:picLocks noChangeAspect="1"/>
                  </pic:cNvPicPr>
                </pic:nvPicPr>
                <pic:blipFill>
                  <a:blip r:embed="rId1"/>
                  <a:stretch>
                    <a:fillRect/>
                  </a:stretch>
                </pic:blipFill>
                <pic:spPr>
                  <a:xfrm>
                    <a:off x="0" y="0"/>
                    <a:ext cx="5476875" cy="5626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DF0CBC"/>
    <w:multiLevelType w:val="singleLevel"/>
    <w:tmpl w:val="DDDF0CBC"/>
    <w:lvl w:ilvl="0" w:tentative="0">
      <w:start w:val="1"/>
      <w:numFmt w:val="bullet"/>
      <w:lvlText w:val=""/>
      <w:lvlJc w:val="left"/>
      <w:pPr>
        <w:tabs>
          <w:tab w:val="left" w:pos="420"/>
        </w:tabs>
        <w:ind w:left="420" w:leftChars="0" w:hanging="420" w:firstLineChars="0"/>
      </w:pPr>
      <w:rPr>
        <w:rFonts w:hint="default" w:ascii="Wingdings" w:hAnsi="Wingdings"/>
        <w:sz w:val="14"/>
        <w:szCs w:val="1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E3994"/>
    <w:rsid w:val="7FFE3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character" w:styleId="6">
    <w:name w:val="Hyperlink"/>
    <w:basedOn w:val="2"/>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2023-09-22T13:06:00Z</dcterms:created>
  <dc:creator>Lu Xue</dc:creator>
  <cp:lastModifiedBy>Lu Xue</cp:lastModifiedBy>
  <dcterms:modified xsi:type="dcterms:W3CDTF">2023-09-22T13:08:21Z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1033-6.2.0.8299</vt:lpwstr>
  </property>
  <property fmtid="{D5CDD505-2E9C-101B-9397-08002B2CF9AE}" pid="3" name="ICV">
    <vt:lpwstr>97BC822EDE70F735E8200D6544914CFE_41</vt:lpwstr>
  </property>
</Properties>
</file>